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96" w:rsidRPr="00745D96" w:rsidRDefault="00745D96" w:rsidP="00745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20275" w:rsidRDefault="00E20275" w:rsidP="00745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E20275" w:rsidRPr="00E20275" w:rsidRDefault="00E20275" w:rsidP="00E20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Воядинский сельсовет муниципального района Янаульский район  Республики Башкортостан</w:t>
      </w:r>
    </w:p>
    <w:p w:rsidR="00E20275" w:rsidRPr="00E20275" w:rsidRDefault="00E20275" w:rsidP="00E20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E20275" w:rsidRPr="00E20275" w:rsidRDefault="00E20275" w:rsidP="00E20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E20275" w:rsidRDefault="00E20275" w:rsidP="00745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E20275" w:rsidRDefault="00E20275" w:rsidP="00745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745D96" w:rsidRPr="00745D96" w:rsidRDefault="00745D96" w:rsidP="00745D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275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</w:t>
      </w:r>
      <w:r w:rsidRPr="0074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</w:t>
      </w:r>
      <w:r w:rsidR="00E20275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74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РАСПОРЯЖЕНИЕ</w:t>
      </w:r>
    </w:p>
    <w:p w:rsidR="00745D96" w:rsidRPr="00745D96" w:rsidRDefault="00745D96" w:rsidP="00745D96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45D96" w:rsidRPr="00745D96" w:rsidRDefault="00745D96" w:rsidP="00745D96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"/>
        <w:tblW w:w="9828" w:type="dxa"/>
        <w:tblLook w:val="01E0"/>
      </w:tblPr>
      <w:tblGrid>
        <w:gridCol w:w="999"/>
        <w:gridCol w:w="1807"/>
        <w:gridCol w:w="1249"/>
        <w:gridCol w:w="1631"/>
        <w:gridCol w:w="1249"/>
        <w:gridCol w:w="1807"/>
        <w:gridCol w:w="1086"/>
      </w:tblGrid>
      <w:tr w:rsidR="00745D96" w:rsidRPr="00745D96" w:rsidTr="00BF3C84">
        <w:tc>
          <w:tcPr>
            <w:tcW w:w="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E20275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E20275" w:rsidP="00E20275">
            <w:pPr>
              <w:keepNext/>
              <w:tabs>
                <w:tab w:val="left" w:pos="1809"/>
              </w:tabs>
              <w:autoSpaceDE w:val="0"/>
              <w:autoSpaceDN w:val="0"/>
              <w:spacing w:after="0" w:line="240" w:lineRule="auto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u w:val="single"/>
                <w:lang w:val="en-US" w:eastAsia="ru-RU"/>
              </w:rPr>
            </w:pPr>
            <w:r>
              <w:rPr>
                <w:rFonts w:ascii="Century Bash" w:eastAsia="Times New Roman" w:hAnsi="Century Bash" w:cs="Century Bash"/>
                <w:sz w:val="28"/>
                <w:szCs w:val="28"/>
                <w:u w:val="single"/>
                <w:lang w:val="ba-RU" w:eastAsia="ru-RU"/>
              </w:rPr>
              <w:t xml:space="preserve">25 </w:t>
            </w:r>
            <w:r w:rsidR="00745D96" w:rsidRPr="00745D96">
              <w:rPr>
                <w:rFonts w:ascii="Century Bash" w:eastAsia="Times New Roman" w:hAnsi="Century Bash" w:cs="Century Bash"/>
                <w:sz w:val="28"/>
                <w:szCs w:val="28"/>
                <w:u w:val="single"/>
                <w:lang w:eastAsia="ru-RU"/>
              </w:rPr>
              <w:t>декабрь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autoSpaceDE w:val="0"/>
              <w:autoSpaceDN w:val="0"/>
              <w:spacing w:after="0" w:line="240" w:lineRule="auto"/>
              <w:ind w:left="46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502930" w:rsidP="00E2027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D96"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 </w:t>
            </w:r>
            <w:r w:rsidR="00E20275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54</w:t>
            </w:r>
            <w:r w:rsidR="00745D96"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E20275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E20275" w:rsidP="00745D96">
            <w:pPr>
              <w:keepNext/>
              <w:tabs>
                <w:tab w:val="left" w:pos="1813"/>
              </w:tabs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a-RU" w:eastAsia="ru-RU"/>
              </w:rPr>
              <w:t xml:space="preserve">25 </w:t>
            </w:r>
            <w:r w:rsidR="00745D96" w:rsidRPr="00745D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D96" w:rsidRPr="00745D96" w:rsidRDefault="00745D96" w:rsidP="00745D96">
            <w:pPr>
              <w:keepNext/>
              <w:autoSpaceDE w:val="0"/>
              <w:autoSpaceDN w:val="0"/>
              <w:spacing w:after="0" w:line="240" w:lineRule="auto"/>
              <w:ind w:left="73"/>
              <w:outlineLvl w:val="4"/>
              <w:rPr>
                <w:rFonts w:ascii="Century Bash" w:eastAsia="Times New Roman" w:hAnsi="Century Bash" w:cs="Century Bash"/>
                <w:sz w:val="32"/>
                <w:szCs w:val="32"/>
                <w:lang w:val="en-US" w:eastAsia="ru-RU"/>
              </w:rPr>
            </w:pPr>
            <w:r w:rsidRPr="007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745D96">
              <w:rPr>
                <w:rFonts w:ascii="Century Bash" w:eastAsia="Times New Roman" w:hAnsi="Century Bash" w:cs="Century Bash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83D14" w:rsidRDefault="00A21C35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порядке</w:t>
      </w:r>
      <w:r w:rsidRPr="00C83D14">
        <w:rPr>
          <w:rFonts w:eastAsia="Times New Roman"/>
          <w:lang w:eastAsia="ru-RU"/>
        </w:rPr>
        <w:t xml:space="preserve"> исполнения бюджета </w:t>
      </w:r>
      <w:r>
        <w:rPr>
          <w:rFonts w:eastAsia="Times New Roman"/>
          <w:lang w:eastAsia="ru-RU"/>
        </w:rPr>
        <w:t xml:space="preserve">сельского поселения </w:t>
      </w:r>
      <w:r w:rsidR="00E20275">
        <w:rPr>
          <w:rFonts w:eastAsia="Times New Roman"/>
          <w:lang w:eastAsia="ru-RU"/>
        </w:rPr>
        <w:t>Воядинский</w:t>
      </w:r>
      <w:r>
        <w:rPr>
          <w:rFonts w:eastAsia="Times New Roman"/>
          <w:lang w:eastAsia="ru-RU"/>
        </w:rPr>
        <w:t xml:space="preserve"> сельсовет муниципального района Янаульский район  </w:t>
      </w:r>
      <w:r w:rsidRPr="00C83D14">
        <w:rPr>
          <w:rFonts w:eastAsia="Times New Roman"/>
          <w:lang w:eastAsia="ru-RU"/>
        </w:rPr>
        <w:t>Республики Башкортостан</w:t>
      </w:r>
    </w:p>
    <w:p w:rsidR="00A21C35" w:rsidRDefault="00A21C35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A21C35" w:rsidRDefault="00A21C35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C83D14" w:rsidRPr="00C83D14" w:rsidRDefault="00C83D14" w:rsidP="00C83D14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 w:rsidRPr="00C83D14">
        <w:rPr>
          <w:rFonts w:eastAsia="Times New Roman"/>
          <w:lang w:eastAsia="ru-RU"/>
        </w:rPr>
        <w:t xml:space="preserve">В соответствии со статьями 219 и 219.2 Бюджетного кодекса Российской Федерации,  </w:t>
      </w:r>
      <w:r w:rsidR="00745D96">
        <w:rPr>
          <w:rFonts w:eastAsia="Times New Roman"/>
          <w:lang w:eastAsia="ru-RU"/>
        </w:rPr>
        <w:t xml:space="preserve">Администрация сельского поселения </w:t>
      </w:r>
      <w:r w:rsidR="00E20275">
        <w:rPr>
          <w:rFonts w:eastAsia="Times New Roman"/>
          <w:lang w:eastAsia="ru-RU"/>
        </w:rPr>
        <w:t>Воядинский</w:t>
      </w:r>
      <w:r w:rsidR="00745D96">
        <w:rPr>
          <w:rFonts w:eastAsia="Times New Roman"/>
          <w:lang w:eastAsia="ru-RU"/>
        </w:rPr>
        <w:t xml:space="preserve"> сельсовет муниципального района Янаульский район  </w:t>
      </w:r>
      <w:r w:rsidR="00745D96" w:rsidRPr="00C83D14">
        <w:rPr>
          <w:rFonts w:eastAsia="Times New Roman"/>
          <w:lang w:eastAsia="ru-RU"/>
        </w:rPr>
        <w:t>Республики Башкортостан</w:t>
      </w:r>
      <w:r w:rsidRPr="00C83D14">
        <w:rPr>
          <w:rFonts w:eastAsia="Times New Roman"/>
          <w:lang w:eastAsia="ru-RU"/>
        </w:rPr>
        <w:t>:</w:t>
      </w:r>
    </w:p>
    <w:p w:rsidR="00BC0B03" w:rsidRDefault="00C83D14" w:rsidP="00BC0B03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r w:rsidRPr="00C83D14">
        <w:rPr>
          <w:rFonts w:eastAsia="Times New Roman"/>
          <w:lang w:eastAsia="ru-RU"/>
        </w:rPr>
        <w:t xml:space="preserve">Утвердить прилагаемый Порядок исполнения бюджета </w:t>
      </w:r>
      <w:r w:rsidR="00745D96">
        <w:rPr>
          <w:rFonts w:eastAsia="Times New Roman"/>
          <w:lang w:eastAsia="ru-RU"/>
        </w:rPr>
        <w:t xml:space="preserve">сельского поселения </w:t>
      </w:r>
      <w:r w:rsidR="00E20275">
        <w:rPr>
          <w:rFonts w:eastAsia="Times New Roman"/>
          <w:lang w:eastAsia="ru-RU"/>
        </w:rPr>
        <w:t>Воядинский</w:t>
      </w:r>
      <w:r w:rsidR="00745D96">
        <w:rPr>
          <w:rFonts w:eastAsia="Times New Roman"/>
          <w:lang w:eastAsia="ru-RU"/>
        </w:rPr>
        <w:t xml:space="preserve"> сельсовет </w:t>
      </w:r>
      <w:r w:rsidR="00BC0B03">
        <w:rPr>
          <w:rFonts w:eastAsia="Times New Roman"/>
          <w:lang w:eastAsia="ru-RU"/>
        </w:rPr>
        <w:t xml:space="preserve">муниципального района Янаульский район  </w:t>
      </w:r>
      <w:r w:rsidRPr="00C83D14">
        <w:rPr>
          <w:rFonts w:eastAsia="Times New Roman"/>
          <w:lang w:eastAsia="ru-RU"/>
        </w:rPr>
        <w:t>Республики Башкортостан по расходам и источникам финансирования дефицита бюджета</w:t>
      </w:r>
      <w:r w:rsidR="00BC0B03">
        <w:rPr>
          <w:rFonts w:eastAsia="Times New Roman"/>
          <w:lang w:eastAsia="ru-RU"/>
        </w:rPr>
        <w:t xml:space="preserve"> </w:t>
      </w:r>
      <w:r w:rsidR="00A21C35">
        <w:rPr>
          <w:rFonts w:eastAsia="Times New Roman"/>
          <w:lang w:eastAsia="ru-RU"/>
        </w:rPr>
        <w:t xml:space="preserve">сельского поселения </w:t>
      </w:r>
      <w:r w:rsidR="00E20275">
        <w:rPr>
          <w:rFonts w:eastAsia="Times New Roman"/>
          <w:lang w:eastAsia="ru-RU"/>
        </w:rPr>
        <w:t>Воядинский</w:t>
      </w:r>
      <w:r w:rsidR="00A21C35">
        <w:rPr>
          <w:rFonts w:eastAsia="Times New Roman"/>
          <w:lang w:eastAsia="ru-RU"/>
        </w:rPr>
        <w:t xml:space="preserve"> сельсовет </w:t>
      </w:r>
      <w:r w:rsidR="00BC0B03">
        <w:rPr>
          <w:rFonts w:eastAsia="Times New Roman"/>
          <w:lang w:eastAsia="ru-RU"/>
        </w:rPr>
        <w:t xml:space="preserve">муниципального района Янаульский район  </w:t>
      </w:r>
      <w:r w:rsidRPr="00C83D14">
        <w:rPr>
          <w:rFonts w:eastAsia="Times New Roman"/>
          <w:lang w:eastAsia="ru-RU"/>
        </w:rPr>
        <w:t xml:space="preserve"> Республики Башкортостан.</w:t>
      </w:r>
    </w:p>
    <w:p w:rsidR="00C83D14" w:rsidRDefault="00745D96" w:rsidP="00BC0B03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распоряжение</w:t>
      </w:r>
      <w:r w:rsidR="00C83D14" w:rsidRPr="00BC0B03">
        <w:rPr>
          <w:rFonts w:eastAsia="Times New Roman"/>
          <w:lang w:eastAsia="ru-RU"/>
        </w:rPr>
        <w:t xml:space="preserve"> вступает в силу с 1 января 2021 года</w:t>
      </w:r>
      <w:r w:rsidR="00BC0B03">
        <w:rPr>
          <w:rFonts w:eastAsia="Times New Roman"/>
          <w:lang w:eastAsia="ru-RU"/>
        </w:rPr>
        <w:t>.</w:t>
      </w:r>
    </w:p>
    <w:p w:rsidR="009A1A7D" w:rsidRDefault="00C83D14" w:rsidP="004B0FE1">
      <w:pPr>
        <w:pStyle w:val="ConsPlusNormal"/>
        <w:numPr>
          <w:ilvl w:val="0"/>
          <w:numId w:val="1"/>
        </w:numPr>
        <w:ind w:left="0" w:firstLine="709"/>
        <w:contextualSpacing/>
        <w:jc w:val="both"/>
        <w:outlineLvl w:val="0"/>
        <w:rPr>
          <w:rFonts w:eastAsia="Times New Roman"/>
          <w:lang w:eastAsia="ru-RU"/>
        </w:rPr>
      </w:pPr>
      <w:proofErr w:type="gramStart"/>
      <w:r w:rsidRPr="00C83D14">
        <w:rPr>
          <w:rFonts w:eastAsia="Times New Roman"/>
          <w:lang w:eastAsia="ru-RU"/>
        </w:rPr>
        <w:t>Контроль за</w:t>
      </w:r>
      <w:proofErr w:type="gramEnd"/>
      <w:r w:rsidRPr="00C83D14">
        <w:rPr>
          <w:rFonts w:eastAsia="Times New Roman"/>
          <w:lang w:eastAsia="ru-RU"/>
        </w:rPr>
        <w:t xml:space="preserve"> исполнением настоящего </w:t>
      </w:r>
      <w:r w:rsidR="00745D96">
        <w:rPr>
          <w:rFonts w:eastAsia="Times New Roman"/>
          <w:lang w:eastAsia="ru-RU"/>
        </w:rPr>
        <w:t>распоряжения оставляю за собой.</w:t>
      </w:r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745D96" w:rsidRDefault="00745D96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  <w:bookmarkStart w:id="0" w:name="_GoBack"/>
      <w:bookmarkEnd w:id="0"/>
    </w:p>
    <w:p w:rsidR="00745D96" w:rsidRDefault="00745D96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Pr="00E20275" w:rsidRDefault="00745D96" w:rsidP="004B0FE1">
      <w:pPr>
        <w:pStyle w:val="ConsPlusNormal"/>
        <w:contextualSpacing/>
        <w:jc w:val="both"/>
        <w:outlineLvl w:val="0"/>
        <w:rPr>
          <w:rFonts w:eastAsia="Times New Roman"/>
          <w:lang w:val="ba-RU" w:eastAsia="ru-RU"/>
        </w:rPr>
      </w:pPr>
      <w:r>
        <w:rPr>
          <w:rFonts w:eastAsia="Times New Roman"/>
          <w:lang w:eastAsia="ru-RU"/>
        </w:rPr>
        <w:t xml:space="preserve">Глава сельского поселения                                                               </w:t>
      </w:r>
      <w:r w:rsidR="00E20275">
        <w:rPr>
          <w:rFonts w:eastAsia="Times New Roman"/>
          <w:lang w:val="ba-RU" w:eastAsia="ru-RU"/>
        </w:rPr>
        <w:t>М.Р. Яруллин</w:t>
      </w:r>
    </w:p>
    <w:p w:rsidR="004B0FE1" w:rsidRDefault="004B0FE1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2217AC" w:rsidRDefault="002217AC" w:rsidP="004B0FE1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4D2C4A" w:rsidRPr="004D2C4A" w:rsidRDefault="004D2C4A" w:rsidP="004D2C4A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D2C4A" w:rsidRDefault="004D2C4A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4B0FE1" w:rsidRDefault="004B0FE1" w:rsidP="00745D96">
      <w:pPr>
        <w:pStyle w:val="ConsPlusNormal"/>
        <w:contextualSpacing/>
        <w:jc w:val="both"/>
        <w:outlineLvl w:val="0"/>
        <w:rPr>
          <w:rFonts w:eastAsia="Times New Roman"/>
          <w:lang w:eastAsia="ru-RU"/>
        </w:rPr>
      </w:pPr>
    </w:p>
    <w:p w:rsidR="00745D96" w:rsidRDefault="00745D96" w:rsidP="00745D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к распоряжению </w:t>
      </w:r>
    </w:p>
    <w:p w:rsidR="00745D96" w:rsidRDefault="00745D96" w:rsidP="00745D96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сельского поселения </w:t>
      </w:r>
    </w:p>
    <w:p w:rsidR="00745D96" w:rsidRDefault="00E20275" w:rsidP="00745D96">
      <w:pPr>
        <w:pStyle w:val="ConsPlusNormal"/>
        <w:ind w:firstLine="709"/>
        <w:contextualSpacing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Воядинский</w:t>
      </w:r>
      <w:r w:rsidR="00745D96">
        <w:rPr>
          <w:color w:val="000000"/>
          <w:sz w:val="22"/>
          <w:szCs w:val="22"/>
        </w:rPr>
        <w:t xml:space="preserve"> сельсовет муниципального района </w:t>
      </w:r>
    </w:p>
    <w:p w:rsidR="00745D96" w:rsidRDefault="00745D96" w:rsidP="00745D96">
      <w:pPr>
        <w:pStyle w:val="ConsPlusNormal"/>
        <w:ind w:firstLine="709"/>
        <w:contextualSpacing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Янаульский район Республики Башкортостан </w:t>
      </w:r>
    </w:p>
    <w:p w:rsidR="004B0FE1" w:rsidRPr="00E20275" w:rsidRDefault="00745D96" w:rsidP="00745D96">
      <w:pPr>
        <w:pStyle w:val="ConsPlusNormal"/>
        <w:ind w:firstLine="709"/>
        <w:contextualSpacing/>
        <w:jc w:val="right"/>
        <w:outlineLvl w:val="0"/>
        <w:rPr>
          <w:rFonts w:eastAsia="Times New Roman"/>
          <w:lang w:val="ba-RU" w:eastAsia="ru-RU"/>
        </w:rPr>
      </w:pPr>
      <w:r>
        <w:rPr>
          <w:color w:val="000000"/>
          <w:sz w:val="22"/>
          <w:szCs w:val="22"/>
        </w:rPr>
        <w:t xml:space="preserve">от 25 декабря 2020 года № </w:t>
      </w:r>
      <w:r w:rsidR="00E20275">
        <w:rPr>
          <w:color w:val="000000"/>
          <w:sz w:val="22"/>
          <w:szCs w:val="22"/>
          <w:lang w:val="ba-RU"/>
        </w:rPr>
        <w:t>54</w:t>
      </w:r>
    </w:p>
    <w:p w:rsidR="004B0FE1" w:rsidRPr="00AC5123" w:rsidRDefault="004B0FE1" w:rsidP="009A1A7D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по расходам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Б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РФ)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исполнения бюджета</w:t>
      </w:r>
      <w:r w:rsidR="004B0FE1" w:rsidRPr="004B0FE1"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и выплатам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выплатам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предусматривает: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учет бюджетных и денежных обязательств получателями средств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получатели средств)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доведенных лимитов бюджетных обязательств, администраторами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средства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Башкортостан);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E1" w:rsidRP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r w:rsidR="004B0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Янаульский район 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оплаты денежных обязательств клиентов, 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иентов, 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Казначейское обслуживание исполнения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осуществляется Управлением Федерального казначейства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 (далее – УФК по Республике Башкортостан)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варианту с открытием лицевого счета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осуществления и отражения операций по исполнению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УФК по Республике Башкортостан открывается казначейский счет по коду вида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03231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«средства бюджетов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Клиент принимает бюджетные обязательства, подлежащие 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путем заключения </w:t>
      </w:r>
      <w:r w:rsidR="00EC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клиентом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иных договоров, подлежащих исполнению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производятся в пределах доведенных ему по кодам классификации расходов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и неисполненных обязательств.</w:t>
      </w:r>
    </w:p>
    <w:p w:rsidR="009A1A7D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контрактов, иных договоров осуществляется в соответствии с требованиями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E20275" w:rsidRDefault="00E20275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20275" w:rsidRPr="00E20275" w:rsidRDefault="00E20275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745D96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Клиент подтверждает обязанность оплатить за счет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денежные обязательства в соответствии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санкционирования оплаты денежных обязательств, осуществляется в соответствии с требованиями </w:t>
      </w:r>
      <w:hyperlink r:id="rId9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745D96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D96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Янаульский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информационный обмен между клиентами и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Документооборот при исполнении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иентов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постановку на учет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денежных обязательств в соответствии с </w:t>
      </w:r>
      <w:hyperlink r:id="rId1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денежных обязательств получателей средств 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установленным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A7D" w:rsidRPr="00AC5123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Распоряжение, реквизиты которого предусмотрены приложением к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Порядку по форме, установленной Положением Центрального банка Российской Федерации от 19 июня 2012 года № 383-П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территориальных органов Федерального казначейства».</w:t>
      </w:r>
    </w:p>
    <w:p w:rsidR="007825BC" w:rsidRPr="00AC5123" w:rsidRDefault="007825BC" w:rsidP="0050293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Распоряжение к исполнению или отказывает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требованиями, установленными </w:t>
      </w:r>
      <w:hyperlink r:id="rId11" w:history="1">
        <w:r w:rsidR="009A1A7D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</w:t>
      </w:r>
      <w:proofErr w:type="gramEnd"/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A1A7D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анкционирования).</w:t>
      </w: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7825B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C5123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>:</w:t>
      </w:r>
    </w:p>
    <w:p w:rsidR="009A1A7D" w:rsidRPr="00AC5123" w:rsidRDefault="00502930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A1A7D" w:rsidRPr="00AC5123">
        <w:rPr>
          <w:rFonts w:ascii="Times New Roman" w:hAnsi="Times New Roman" w:cs="Times New Roman"/>
          <w:sz w:val="28"/>
          <w:szCs w:val="28"/>
        </w:rPr>
        <w:t>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</w:t>
      </w:r>
      <w:r w:rsidR="007825BC">
        <w:rPr>
          <w:rFonts w:ascii="Times New Roman" w:hAnsi="Times New Roman" w:cs="Times New Roman"/>
          <w:sz w:val="28"/>
          <w:szCs w:val="28"/>
        </w:rPr>
        <w:t xml:space="preserve"> </w:t>
      </w:r>
      <w:r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825BC">
        <w:rPr>
          <w:rFonts w:ascii="Times New Roman" w:hAnsi="Times New Roman" w:cs="Times New Roman"/>
          <w:sz w:val="28"/>
          <w:szCs w:val="28"/>
        </w:rPr>
        <w:t xml:space="preserve"> </w:t>
      </w:r>
      <w:r w:rsidR="007825BC" w:rsidRPr="007825BC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 w:rsidR="009A1A7D"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и кодам </w:t>
      </w:r>
      <w:proofErr w:type="gramStart"/>
      <w:r w:rsidR="009A1A7D" w:rsidRPr="00AC512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9A1A7D" w:rsidRPr="00AC5123">
        <w:rPr>
          <w:rFonts w:ascii="Times New Roman" w:hAnsi="Times New Roman" w:cs="Times New Roman"/>
          <w:sz w:val="28"/>
          <w:szCs w:val="28"/>
        </w:rPr>
        <w:t>;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9A1A7D" w:rsidRPr="00AC5123" w:rsidRDefault="009A1A7D" w:rsidP="009A1A7D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возникло на основании государственного контракта, дополнительно осуществляется контрол</w:t>
      </w:r>
      <w:r w:rsidR="007825BC">
        <w:rPr>
          <w:rFonts w:ascii="Times New Roman" w:hAnsi="Times New Roman" w:cs="Times New Roman"/>
          <w:sz w:val="28"/>
          <w:szCs w:val="28"/>
        </w:rPr>
        <w:t xml:space="preserve">ь </w:t>
      </w:r>
      <w:r w:rsidR="007825BC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муниципальном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контракте в реестре контрактов, предусмотренном </w:t>
      </w:r>
      <w:hyperlink r:id="rId12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7825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 xml:space="preserve">контракта, условиям </w:t>
      </w:r>
      <w:r w:rsidR="007825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5123">
        <w:rPr>
          <w:rFonts w:ascii="Times New Roman" w:hAnsi="Times New Roman" w:cs="Times New Roman"/>
          <w:sz w:val="28"/>
          <w:szCs w:val="28"/>
        </w:rPr>
        <w:t>контракта.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C5123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A1A7D" w:rsidRPr="00AC5123" w:rsidRDefault="009A1A7D" w:rsidP="009A1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0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Воядинский</w:t>
      </w:r>
      <w:r w:rsidR="00502930" w:rsidRPr="0074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02930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0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5BC" w:rsidRPr="007825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A7D" w:rsidRPr="00AC5123" w:rsidRDefault="009A1A7D" w:rsidP="009A1A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8204E6">
        <w:rPr>
          <w:rFonts w:ascii="Times New Roman" w:hAnsi="Times New Roman" w:cs="Times New Roman"/>
          <w:sz w:val="28"/>
          <w:szCs w:val="28"/>
        </w:rPr>
        <w:t xml:space="preserve"> </w:t>
      </w:r>
      <w:r w:rsidRPr="00AC5123">
        <w:rPr>
          <w:rFonts w:ascii="Times New Roman" w:hAnsi="Times New Roman" w:cs="Times New Roman"/>
          <w:sz w:val="28"/>
          <w:szCs w:val="28"/>
        </w:rPr>
        <w:t>по исполнению денежных обязательств получателей средств.</w:t>
      </w:r>
    </w:p>
    <w:p w:rsidR="009A1A7D" w:rsidRPr="00AC5123" w:rsidRDefault="009A1A7D" w:rsidP="009A1A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Подтверждение исполнения денежных обязатель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кл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 осуществляется 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выдачи клиенту выписки из его лицевого счета с приложенными к ней документами, служащими основанием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отражения операций на лицевом счете клиента с отметкой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подтверждающей списание денежных средств в пользу физических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юридических лиц, бюджетов бюджетной системы Российской Федерации.</w:t>
      </w:r>
    </w:p>
    <w:p w:rsidR="008204E6" w:rsidRDefault="009A1A7D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клиентам выписок из их лицевых счетов осуществляются 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ведения лицевых счетов в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управление Администрации </w:t>
      </w:r>
      <w:r w:rsidR="00472D79" w:rsidRP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Янаульский район</w:t>
      </w:r>
      <w:r w:rsidR="0047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</w:t>
      </w:r>
      <w:r w:rsidR="0062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20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17AC" w:rsidRDefault="002217AC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30" w:rsidRDefault="00502930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30" w:rsidRDefault="00502930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AC" w:rsidRPr="00E20275" w:rsidRDefault="00502930" w:rsidP="002217AC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E2027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М.Р. Яруллин</w:t>
      </w:r>
    </w:p>
    <w:p w:rsidR="002217AC" w:rsidRDefault="002217AC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AC" w:rsidRDefault="002217AC" w:rsidP="009A1A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30" w:rsidRDefault="00502930">
      <w:r>
        <w:br w:type="page"/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 xml:space="preserve">к Порядку исполнения бюджета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E20275">
        <w:rPr>
          <w:rFonts w:ascii="Times New Roman" w:hAnsi="Times New Roman" w:cs="Times New Roman"/>
          <w:sz w:val="20"/>
          <w:szCs w:val="20"/>
        </w:rPr>
        <w:t>Воядинский</w:t>
      </w:r>
      <w:r w:rsidRPr="0050293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 xml:space="preserve">по расходам и источникам </w:t>
      </w:r>
    </w:p>
    <w:p w:rsidR="00502930" w:rsidRPr="00502930" w:rsidRDefault="00502930" w:rsidP="00502930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502930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 сельского поселения </w:t>
      </w:r>
      <w:r w:rsidR="00E20275">
        <w:rPr>
          <w:rFonts w:ascii="Times New Roman" w:hAnsi="Times New Roman" w:cs="Times New Roman"/>
          <w:sz w:val="20"/>
          <w:szCs w:val="20"/>
        </w:rPr>
        <w:t>Воядинский</w:t>
      </w:r>
      <w:r w:rsidRPr="0050293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Pr="00502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Распоряжения о совершении казначейского платежа </w:t>
      </w:r>
    </w:p>
    <w:p w:rsidR="00502930" w:rsidRPr="00502930" w:rsidRDefault="00502930" w:rsidP="005029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491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804"/>
      </w:tblGrid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реквизита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реквизита</w:t>
            </w:r>
          </w:p>
        </w:tc>
      </w:tr>
    </w:tbl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804"/>
      </w:tblGrid>
      <w:tr w:rsidR="00502930" w:rsidRPr="00502930" w:rsidTr="00502930">
        <w:trPr>
          <w:trHeight w:val="299"/>
          <w:tblHeader/>
        </w:trPr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распоряжения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распоряжения ПЛАТЕЖНОЕ ПОРУЧЕНИЕ 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распоряжения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распоряжения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в распоряжении день, месяц, год цифрами в формате ДД.ММ</w:t>
            </w:r>
            <w:proofErr w:type="gramStart"/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прописью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или сокращенное наименование плательщика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(при наличии) или КИО (при наличии) плательщика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код причины постановки на учет в налоговом органе плательщика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 средств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наименование и место нахождения банка получателя средств</w:t>
            </w:r>
          </w:p>
        </w:tc>
      </w:tr>
      <w:tr w:rsidR="00502930" w:rsidRPr="00502930" w:rsidTr="00502930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804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Банковский идентификационный код банка получателя средств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обслуживающей организации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 средств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(при наличии) или КИО (при наличии) получателя средств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платежа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4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02930" w:rsidRPr="00502930" w:rsidTr="00502930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804" w:type="dxa"/>
            <w:tcBorders>
              <w:bottom w:val="nil"/>
            </w:tcBorders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5" w:history="1">
              <w:r w:rsidRPr="0050293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6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7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 платежа в бюджетную систему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8" w:history="1">
              <w:r w:rsidRPr="005029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930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выплат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9" w:history="1">
              <w:r w:rsidRPr="005029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частями 5.5</w:t>
              </w:r>
            </w:hyperlink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0" w:history="1">
              <w:r w:rsidRPr="005029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 статьи 30.5</w:t>
              </w:r>
            </w:hyperlink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ставка налога на добавленную стоимость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(уполномоченного им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должности руководителя или уполномоченного им лица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(уполномоченного им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должности главного бухгалтера (уполномоченного лица)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исполнителя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(отчество при наличии) ответственного исполнителя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930" w:rsidRPr="00502930" w:rsidTr="00502930">
        <w:tc>
          <w:tcPr>
            <w:tcW w:w="1419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804" w:type="dxa"/>
          </w:tcPr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оттиска печати плательщика.</w:t>
            </w:r>
          </w:p>
          <w:p w:rsidR="00502930" w:rsidRPr="00502930" w:rsidRDefault="00502930" w:rsidP="00B878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502930" w:rsidRPr="00502930" w:rsidRDefault="00502930" w:rsidP="00B87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915" w:rsidRPr="00B878E5" w:rsidRDefault="00470915" w:rsidP="00B878E5">
      <w:pPr>
        <w:pStyle w:val="1"/>
        <w:rPr>
          <w:b w:val="0"/>
        </w:rPr>
      </w:pPr>
    </w:p>
    <w:sectPr w:rsidR="00470915" w:rsidRPr="00B878E5" w:rsidSect="004B0F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2F6F"/>
    <w:multiLevelType w:val="hybridMultilevel"/>
    <w:tmpl w:val="EC424B00"/>
    <w:lvl w:ilvl="0" w:tplc="24764CB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A7D"/>
    <w:rsid w:val="001925F1"/>
    <w:rsid w:val="002217AC"/>
    <w:rsid w:val="00470915"/>
    <w:rsid w:val="00472D79"/>
    <w:rsid w:val="004B0FE1"/>
    <w:rsid w:val="004D2C4A"/>
    <w:rsid w:val="00502930"/>
    <w:rsid w:val="006250C3"/>
    <w:rsid w:val="006A5375"/>
    <w:rsid w:val="00745D96"/>
    <w:rsid w:val="007825BC"/>
    <w:rsid w:val="008204E6"/>
    <w:rsid w:val="009A1A7D"/>
    <w:rsid w:val="00A21C35"/>
    <w:rsid w:val="00A72296"/>
    <w:rsid w:val="00B878E5"/>
    <w:rsid w:val="00BC0B03"/>
    <w:rsid w:val="00C83D14"/>
    <w:rsid w:val="00E01B6E"/>
    <w:rsid w:val="00E20275"/>
    <w:rsid w:val="00EC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paragraph" w:styleId="1">
    <w:name w:val="heading 1"/>
    <w:basedOn w:val="a"/>
    <w:next w:val="a"/>
    <w:link w:val="10"/>
    <w:uiPriority w:val="9"/>
    <w:qFormat/>
    <w:rsid w:val="00B8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D"/>
  </w:style>
  <w:style w:type="paragraph" w:styleId="1">
    <w:name w:val="heading 1"/>
    <w:basedOn w:val="a"/>
    <w:next w:val="a"/>
    <w:link w:val="10"/>
    <w:uiPriority w:val="9"/>
    <w:qFormat/>
    <w:rsid w:val="00B8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3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2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17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0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1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92DD02E6FF37AD7748F4C253BBE684A5B5CAB73EC743A12FFA74574A9503C9C6EF899D9893056BD6A5096C71W8R0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9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95F895DFBA5F6BBA1CF937B973EBDB918A01E62FD1F6A79902ECECF015936E85C3DB5577BD3D0A09329BE5EUAjEN" TargetMode="External"/><Relationship Id="rId14" Type="http://schemas.openxmlformats.org/officeDocument/2006/relationships/hyperlink" Target="consultantplus://offline/ref=3F9F36B21DF6D8DD025CB37A5BFBF6FA4EA4D8EFFD6A9ABB03AA0E4E73CD8869476C837019F1B3E4B5AC831353CFD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B1AD-68A7-406D-87E0-A5267B07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2020-12-25T11:07:00Z</cp:lastPrinted>
  <dcterms:created xsi:type="dcterms:W3CDTF">2020-12-25T06:53:00Z</dcterms:created>
  <dcterms:modified xsi:type="dcterms:W3CDTF">2020-12-25T11:07:00Z</dcterms:modified>
</cp:coreProperties>
</file>